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530622E5"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D61D53" w:rsidRPr="006B42C7">
        <w:rPr>
          <w:b/>
          <w:bCs/>
          <w:color w:val="0000FF"/>
          <w:sz w:val="22"/>
          <w:szCs w:val="22"/>
          <w:lang w:val="en-IN"/>
        </w:rPr>
        <w:t>External &amp; Internal Painting and repairing work of 6</w:t>
      </w:r>
      <w:r w:rsidR="00D61D53">
        <w:rPr>
          <w:b/>
          <w:bCs/>
          <w:color w:val="0000FF"/>
          <w:sz w:val="22"/>
          <w:szCs w:val="22"/>
          <w:lang w:val="en-IN"/>
        </w:rPr>
        <w:t xml:space="preserve"> </w:t>
      </w:r>
      <w:r w:rsidR="00D61D53" w:rsidRPr="006B42C7">
        <w:rPr>
          <w:b/>
          <w:bCs/>
          <w:color w:val="0000FF"/>
          <w:sz w:val="22"/>
          <w:szCs w:val="22"/>
          <w:lang w:val="en-IN"/>
        </w:rPr>
        <w:t xml:space="preserve">blocks (24 </w:t>
      </w:r>
      <w:proofErr w:type="spellStart"/>
      <w:r w:rsidR="00D61D53" w:rsidRPr="006B42C7">
        <w:rPr>
          <w:b/>
          <w:bCs/>
          <w:color w:val="0000FF"/>
          <w:sz w:val="22"/>
          <w:szCs w:val="22"/>
          <w:lang w:val="en-IN"/>
        </w:rPr>
        <w:t>nos</w:t>
      </w:r>
      <w:proofErr w:type="spellEnd"/>
      <w:r w:rsidR="00D61D53" w:rsidRPr="006B42C7">
        <w:rPr>
          <w:b/>
          <w:bCs/>
          <w:color w:val="0000FF"/>
          <w:sz w:val="22"/>
          <w:szCs w:val="22"/>
          <w:lang w:val="en-IN"/>
        </w:rPr>
        <w:t xml:space="preserve"> quarters) of B type and 2 blocks (8 </w:t>
      </w:r>
      <w:proofErr w:type="spellStart"/>
      <w:r w:rsidR="00D61D53" w:rsidRPr="006B42C7">
        <w:rPr>
          <w:b/>
          <w:bCs/>
          <w:color w:val="0000FF"/>
          <w:sz w:val="22"/>
          <w:szCs w:val="22"/>
          <w:lang w:val="en-IN"/>
        </w:rPr>
        <w:t>nos</w:t>
      </w:r>
      <w:proofErr w:type="spellEnd"/>
      <w:r w:rsidR="00D61D53" w:rsidRPr="006B42C7">
        <w:rPr>
          <w:b/>
          <w:bCs/>
          <w:color w:val="0000FF"/>
          <w:sz w:val="22"/>
          <w:szCs w:val="22"/>
          <w:lang w:val="en-IN"/>
        </w:rPr>
        <w:t xml:space="preserve"> quarter) C type at</w:t>
      </w:r>
      <w:r w:rsidR="00D61D53">
        <w:rPr>
          <w:b/>
          <w:bCs/>
          <w:color w:val="0000FF"/>
          <w:sz w:val="22"/>
          <w:szCs w:val="22"/>
          <w:lang w:val="en-IN"/>
        </w:rPr>
        <w:t xml:space="preserve"> </w:t>
      </w:r>
      <w:r w:rsidR="00D61D53" w:rsidRPr="006B42C7">
        <w:rPr>
          <w:b/>
          <w:bCs/>
          <w:color w:val="0000FF"/>
          <w:sz w:val="22"/>
          <w:szCs w:val="22"/>
          <w:lang w:val="en-IN"/>
        </w:rPr>
        <w:t>RHQ township Complex Pocket A POWERGRID, Nagpur</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037AAB98"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B973BF">
        <w:rPr>
          <w:rFonts w:ascii="Book Antiqua" w:eastAsia="Book Antiqua" w:hAnsi="Book Antiqua" w:cs="Book Antiqua"/>
          <w:b/>
          <w:bCs/>
          <w:color w:val="0000FF"/>
          <w:sz w:val="22"/>
          <w:szCs w:val="22"/>
        </w:rPr>
        <w:t>EXTERNAL &amp; INTERNAL PAINTING AND REPAIRING WORK OF 6 BLOCKS (24 NOS QUARTERS) OF B TYPE AND 2 BLOCKS (8 NOS QUARTER) C TYPE AT RHQ TOWNSHIP COMPLEX POCKET A POWERGRID, NAGPUR</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2D53FA1"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8B477E">
        <w:rPr>
          <w:rFonts w:ascii="Book Antiqua" w:hAnsi="Book Antiqua"/>
          <w:b/>
          <w:bCs/>
          <w:color w:val="0000FF"/>
          <w:sz w:val="23"/>
          <w:szCs w:val="23"/>
          <w:lang w:val="en-GB"/>
        </w:rPr>
        <w:t>76</w:t>
      </w:r>
      <w:r w:rsidR="00FA16C2" w:rsidRPr="001034CF">
        <w:rPr>
          <w:rFonts w:ascii="Book Antiqua" w:hAnsi="Book Antiqua"/>
          <w:b/>
          <w:bCs/>
          <w:color w:val="0000FF"/>
          <w:sz w:val="23"/>
          <w:szCs w:val="23"/>
          <w:lang w:val="en-GB"/>
        </w:rPr>
        <w:t>,</w:t>
      </w:r>
      <w:r w:rsidR="00DC40A1" w:rsidRPr="001034CF">
        <w:rPr>
          <w:rFonts w:ascii="Book Antiqua" w:hAnsi="Book Antiqua"/>
          <w:b/>
          <w:bCs/>
          <w:color w:val="0000FF"/>
          <w:sz w:val="23"/>
          <w:szCs w:val="23"/>
          <w:lang w:val="en-GB"/>
        </w:rPr>
        <w:t>0</w:t>
      </w:r>
      <w:r w:rsidR="00FA16C2" w:rsidRPr="001034CF">
        <w:rPr>
          <w:rFonts w:ascii="Book Antiqua" w:hAnsi="Book Antiqua"/>
          <w:b/>
          <w:bCs/>
          <w:color w:val="0000FF"/>
          <w:sz w:val="23"/>
          <w:szCs w:val="23"/>
          <w:lang w:val="en-GB"/>
        </w:rPr>
        <w:t>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B973BF">
        <w:rPr>
          <w:rFonts w:ascii="Book Antiqua" w:hAnsi="Book Antiqua"/>
          <w:b/>
          <w:bCs/>
          <w:color w:val="0000FF"/>
          <w:sz w:val="23"/>
          <w:szCs w:val="23"/>
          <w:lang w:val="en-GB"/>
        </w:rPr>
        <w:t>Seventy-Six</w:t>
      </w:r>
      <w:r w:rsidR="008B477E">
        <w:rPr>
          <w:rFonts w:ascii="Book Antiqua" w:hAnsi="Book Antiqua"/>
          <w:b/>
          <w:bCs/>
          <w:color w:val="0000FF"/>
          <w:sz w:val="23"/>
          <w:szCs w:val="23"/>
          <w:lang w:val="en-GB"/>
        </w:rPr>
        <w:t xml:space="preserve"> </w:t>
      </w:r>
      <w:r w:rsidR="001C7855">
        <w:rPr>
          <w:rFonts w:ascii="Book Antiqua" w:hAnsi="Book Antiqua"/>
          <w:b/>
          <w:bCs/>
          <w:color w:val="0000FF"/>
          <w:sz w:val="23"/>
          <w:szCs w:val="23"/>
          <w:lang w:val="en-GB"/>
        </w:rPr>
        <w:t>Thousand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lastRenderedPageBreak/>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w:t>
      </w:r>
      <w:r w:rsidR="00744CBA" w:rsidRPr="00A65013">
        <w:rPr>
          <w:rFonts w:ascii="Book Antiqua" w:hAnsi="Book Antiqua"/>
          <w:b/>
          <w:bCs/>
          <w:color w:val="0000FF"/>
          <w:sz w:val="23"/>
          <w:szCs w:val="23"/>
          <w:lang w:val="en-GB"/>
        </w:rPr>
        <w:lastRenderedPageBreak/>
        <w:t xml:space="preserve">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1B4038A4"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B973BF">
        <w:rPr>
          <w:rFonts w:eastAsia="Book Antiqua" w:cs="Book Antiqua"/>
          <w:b/>
          <w:bCs/>
          <w:color w:val="0000FF"/>
        </w:rPr>
        <w:t>EXTERNAL &amp; INTERNAL PAINTING AND REPAIRING WORK OF 6 BLOCKS (24 NOS QUARTERS) OF B TYPE AND 2 BLOCKS (8 NOS QUARTER) C TYPE AT RHQ TOWNSHIP COMPLEX POCKET A POWERGRID, NAGPUR</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192973C4"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lastRenderedPageBreak/>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B973BF">
        <w:rPr>
          <w:rFonts w:ascii="Book Antiqua" w:eastAsia="Book Antiqua" w:hAnsi="Book Antiqua" w:cs="Book Antiqua"/>
          <w:b/>
          <w:bCs/>
          <w:color w:val="0000FF"/>
          <w:sz w:val="22"/>
          <w:szCs w:val="22"/>
        </w:rPr>
        <w:t xml:space="preserve">EXTERNAL &amp; INTERNAL PAINTING AND REPAIRING WORK OF 6 BLOCKS (24 NOS QUARTERS) OF B TYPE AND 2 BLOCKS (8 NOS QUARTER) C TYPE AT RHQ TOWNSHIP COMPLEX POCKET A POWERGRID, </w:t>
      </w:r>
      <w:proofErr w:type="gramStart"/>
      <w:r w:rsidR="00B973BF">
        <w:rPr>
          <w:rFonts w:ascii="Book Antiqua" w:eastAsia="Book Antiqua" w:hAnsi="Book Antiqua" w:cs="Book Antiqua"/>
          <w:b/>
          <w:bCs/>
          <w:color w:val="0000FF"/>
          <w:sz w:val="22"/>
          <w:szCs w:val="22"/>
        </w:rPr>
        <w:t>NAGPUR</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w:t>
      </w:r>
      <w:r w:rsidRPr="00B7749F">
        <w:rPr>
          <w:rFonts w:ascii="Book Antiqua" w:hAnsi="Book Antiqua"/>
          <w:strike/>
          <w:sz w:val="23"/>
          <w:szCs w:val="23"/>
        </w:rPr>
        <w:lastRenderedPageBreak/>
        <w:t xml:space="preserve">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 xml:space="preserve">whether </w:t>
      </w:r>
      <w:r w:rsidRPr="00023CFA">
        <w:rPr>
          <w:rFonts w:ascii="Book Antiqua" w:hAnsi="Book Antiqua"/>
          <w:sz w:val="22"/>
          <w:szCs w:val="22"/>
          <w:lang w:val="en-GB"/>
        </w:rPr>
        <w:lastRenderedPageBreak/>
        <w:t>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Deviations mentioned or brought out elsewhere in the bid other than in the statement of deviation save for rebates will not be entertained. Any discrepancy between specifications </w:t>
      </w:r>
      <w:r w:rsidRPr="00A65013">
        <w:rPr>
          <w:rFonts w:ascii="Book Antiqua" w:hAnsi="Book Antiqua"/>
          <w:sz w:val="23"/>
          <w:szCs w:val="23"/>
        </w:rPr>
        <w:lastRenderedPageBreak/>
        <w:t>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lastRenderedPageBreak/>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w:t>
      </w:r>
      <w:r w:rsidRPr="000E04FB">
        <w:rPr>
          <w:rFonts w:ascii="Book Antiqua" w:hAnsi="Book Antiqua"/>
          <w:sz w:val="22"/>
          <w:szCs w:val="22"/>
          <w:highlight w:val="cyan"/>
          <w:lang w:val="en-GB"/>
        </w:rPr>
        <w:lastRenderedPageBreak/>
        <w:t xml:space="preserve">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lastRenderedPageBreak/>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w:t>
      </w:r>
      <w:r w:rsidRPr="00C84736">
        <w:rPr>
          <w:rFonts w:ascii="Book Antiqua" w:hAnsi="Book Antiqua"/>
          <w:sz w:val="22"/>
          <w:szCs w:val="22"/>
          <w:highlight w:val="cyan"/>
        </w:rPr>
        <w:lastRenderedPageBreak/>
        <w:t xml:space="preserve">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lastRenderedPageBreak/>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w:t>
            </w:r>
            <w:proofErr w:type="spellStart"/>
            <w:r w:rsidRPr="001F72EC">
              <w:rPr>
                <w:rFonts w:ascii="Arial" w:hAnsi="Arial" w:cs="Arial"/>
                <w:sz w:val="16"/>
                <w:szCs w:val="16"/>
              </w:rPr>
              <w:t>a</w:t>
            </w:r>
            <w:proofErr w:type="spellEnd"/>
            <w:r w:rsidRPr="001F72EC">
              <w:rPr>
                <w:rFonts w:ascii="Arial" w:hAnsi="Arial" w:cs="Arial"/>
                <w:sz w:val="16"/>
                <w:szCs w:val="16"/>
              </w:rPr>
              <w:t xml:space="preserve">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lastRenderedPageBreak/>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lastRenderedPageBreak/>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63755" w14:textId="77777777" w:rsidR="00136910" w:rsidRDefault="00136910">
      <w:r>
        <w:separator/>
      </w:r>
    </w:p>
  </w:endnote>
  <w:endnote w:type="continuationSeparator" w:id="0">
    <w:p w14:paraId="0CFA2E6E" w14:textId="77777777" w:rsidR="00136910" w:rsidRDefault="0013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D61D53">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3pt;height:17.2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2BB70C48" w:rsidR="00332C25" w:rsidRPr="008B477E" w:rsidRDefault="008B477E" w:rsidP="008403E9">
    <w:pPr>
      <w:pStyle w:val="Footer"/>
      <w:ind w:right="72"/>
      <w:jc w:val="center"/>
      <w:rPr>
        <w:rFonts w:ascii="Book Antiqua" w:hAnsi="Book Antiqua"/>
        <w:sz w:val="16"/>
        <w:szCs w:val="16"/>
      </w:rPr>
    </w:pPr>
    <w:r w:rsidRPr="008B477E">
      <w:rPr>
        <w:rFonts w:ascii="Book Antiqua" w:eastAsia="Book Antiqua" w:hAnsi="Book Antiqua" w:cs="Book Antiqua"/>
        <w:b/>
        <w:bCs/>
        <w:color w:val="0000FF"/>
        <w:sz w:val="16"/>
        <w:szCs w:val="16"/>
      </w:rPr>
      <w:t>EXTERNAL PAINTING AND REPAIRING WORK OF 6 BLOCKS (24 NOS QUARTERS) OF B TYPE AND 2 BLOCKS (8 NOS QUARTER) C TYPE AT RHQ TOWNSHIP COMPLEX POCKET A POWERGRID, NAGPUR</w:t>
    </w:r>
  </w:p>
  <w:p w14:paraId="3202408C" w14:textId="77777777" w:rsidR="00A07138" w:rsidRPr="00332C25" w:rsidRDefault="00D61D53" w:rsidP="00646582">
    <w:pPr>
      <w:pStyle w:val="Footer"/>
      <w:ind w:right="72"/>
      <w:jc w:val="right"/>
      <w:rPr>
        <w:rFonts w:ascii="Book Antiqua" w:hAnsi="Book Antiqua"/>
        <w:sz w:val="16"/>
        <w:szCs w:val="16"/>
      </w:rPr>
    </w:pPr>
    <w:r>
      <w:rPr>
        <w:rFonts w:ascii="Calibri" w:hAnsi="Calibri" w:cs="Calibri"/>
        <w:b/>
        <w:bCs/>
        <w:color w:val="0000FF"/>
        <w:sz w:val="18"/>
        <w:szCs w:val="18"/>
      </w:rPr>
      <w:pict w14:anchorId="6880AABE">
        <v:shape id="_x0000_i1026" type="#_x0000_t75" alt="Signature Line, Unsigned" style="width:79pt;height:37.6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EEA7" w14:textId="77777777" w:rsidR="00136910" w:rsidRDefault="00136910">
      <w:r>
        <w:separator/>
      </w:r>
    </w:p>
  </w:footnote>
  <w:footnote w:type="continuationSeparator" w:id="0">
    <w:p w14:paraId="43ACCF5A" w14:textId="77777777" w:rsidR="00136910" w:rsidRDefault="0013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36910"/>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673"/>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77E"/>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6241"/>
    <w:rsid w:val="00B7706B"/>
    <w:rsid w:val="00B7749F"/>
    <w:rsid w:val="00B801A6"/>
    <w:rsid w:val="00B85249"/>
    <w:rsid w:val="00B87D0A"/>
    <w:rsid w:val="00B9164E"/>
    <w:rsid w:val="00B91AC1"/>
    <w:rsid w:val="00B940CF"/>
    <w:rsid w:val="00B973B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1D53"/>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1B78"/>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97859"/>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17</Pages>
  <Words>7037</Words>
  <Characters>40115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47058</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17</cp:revision>
  <cp:lastPrinted>2016-11-17T09:49:00Z</cp:lastPrinted>
  <dcterms:created xsi:type="dcterms:W3CDTF">2024-04-30T07:30:00Z</dcterms:created>
  <dcterms:modified xsi:type="dcterms:W3CDTF">2026-01-08T04:34:00Z</dcterms:modified>
</cp:coreProperties>
</file>